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28389B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28389B" w:rsidRDefault="0028389B" w:rsidP="005965B2">
            <w:pPr>
              <w:rPr>
                <w:sz w:val="16"/>
                <w:szCs w:val="16"/>
                <w:lang w:val="sr-Cyrl-CS"/>
              </w:rPr>
            </w:pPr>
          </w:p>
          <w:p w:rsidR="0028389B" w:rsidRPr="006953D8" w:rsidRDefault="0028389B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28389B" w:rsidRPr="004D5594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28389B" w:rsidRPr="00C554A6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28389B" w:rsidRPr="00677DE0" w:rsidTr="005965B2">
        <w:tc>
          <w:tcPr>
            <w:tcW w:w="1437" w:type="dxa"/>
          </w:tcPr>
          <w:p w:rsidR="0028389B" w:rsidRPr="00C554A6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28389B" w:rsidRPr="00D3340F" w:rsidRDefault="002C172C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139</w:t>
            </w:r>
            <w:r w:rsidR="0028389B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28389B" w:rsidRPr="008A7C2B" w:rsidRDefault="0028389B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412070">
              <w:rPr>
                <w:b/>
                <w:sz w:val="28"/>
                <w:szCs w:val="28"/>
                <w:lang w:val="sr-Cyrl-CS"/>
              </w:rPr>
              <w:t xml:space="preserve">Обрада народне песме </w:t>
            </w:r>
            <w:r w:rsidRPr="00412070">
              <w:rPr>
                <w:b/>
                <w:i/>
                <w:sz w:val="28"/>
                <w:szCs w:val="28"/>
                <w:lang w:val="sr-Cyrl-CS"/>
              </w:rPr>
              <w:t>Женидба Душанова</w:t>
            </w:r>
          </w:p>
          <w:p w:rsidR="0028389B" w:rsidRPr="00817475" w:rsidRDefault="0028389B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28389B" w:rsidRPr="00677DE0" w:rsidTr="005965B2">
        <w:trPr>
          <w:trHeight w:val="228"/>
        </w:trPr>
        <w:tc>
          <w:tcPr>
            <w:tcW w:w="8856" w:type="dxa"/>
            <w:gridSpan w:val="4"/>
          </w:tcPr>
          <w:p w:rsidR="0028389B" w:rsidRPr="00863F97" w:rsidRDefault="0028389B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412070">
              <w:rPr>
                <w:sz w:val="28"/>
                <w:szCs w:val="28"/>
                <w:lang w:val="sr-Cyrl-CS"/>
              </w:rPr>
              <w:t>Анализа епске песме, анализа ликова,</w:t>
            </w:r>
            <w:r>
              <w:rPr>
                <w:sz w:val="28"/>
                <w:szCs w:val="28"/>
                <w:lang w:val="sr-Cyrl-CS"/>
              </w:rPr>
              <w:t xml:space="preserve"> теме и мотиви, епски десетерац;</w:t>
            </w:r>
            <w:r w:rsidRPr="00412070">
              <w:rPr>
                <w:sz w:val="28"/>
                <w:szCs w:val="28"/>
                <w:lang w:val="sr-Cyrl-CS"/>
              </w:rPr>
              <w:t xml:space="preserve"> указати на значај и лепоту српске народне поезије и њену огромну уметничку вредност, богаћење речника и развој културе изражавања.</w:t>
            </w:r>
          </w:p>
        </w:tc>
      </w:tr>
      <w:tr w:rsidR="0028389B" w:rsidRPr="00677DE0" w:rsidTr="005965B2">
        <w:trPr>
          <w:trHeight w:val="227"/>
        </w:trPr>
        <w:tc>
          <w:tcPr>
            <w:tcW w:w="8856" w:type="dxa"/>
            <w:gridSpan w:val="4"/>
          </w:tcPr>
          <w:p w:rsidR="0028389B" w:rsidRPr="00B13A55" w:rsidRDefault="0028389B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28389B" w:rsidRPr="00677DE0" w:rsidTr="005965B2">
        <w:trPr>
          <w:trHeight w:val="227"/>
        </w:trPr>
        <w:tc>
          <w:tcPr>
            <w:tcW w:w="8856" w:type="dxa"/>
            <w:gridSpan w:val="4"/>
          </w:tcPr>
          <w:p w:rsidR="0028389B" w:rsidRPr="009747B1" w:rsidRDefault="0028389B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28389B" w:rsidRPr="00677DE0" w:rsidTr="005965B2">
        <w:trPr>
          <w:trHeight w:val="227"/>
        </w:trPr>
        <w:tc>
          <w:tcPr>
            <w:tcW w:w="8856" w:type="dxa"/>
            <w:gridSpan w:val="4"/>
          </w:tcPr>
          <w:p w:rsidR="0028389B" w:rsidRPr="00A450D0" w:rsidRDefault="0028389B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28389B" w:rsidRPr="009E06EE" w:rsidTr="005965B2">
        <w:trPr>
          <w:trHeight w:val="227"/>
        </w:trPr>
        <w:tc>
          <w:tcPr>
            <w:tcW w:w="8856" w:type="dxa"/>
            <w:gridSpan w:val="4"/>
          </w:tcPr>
          <w:p w:rsidR="0028389B" w:rsidRPr="00052DD3" w:rsidRDefault="0028389B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2C172C">
              <w:rPr>
                <w:sz w:val="28"/>
                <w:szCs w:val="28"/>
                <w:lang w:val="sr-Cyrl-CS"/>
              </w:rPr>
              <w:t>Читанка, стр. 142</w:t>
            </w:r>
            <w:r w:rsidR="00BA74BF">
              <w:rPr>
                <w:sz w:val="28"/>
                <w:szCs w:val="28"/>
                <w:lang w:val="sr-Cyrl-CS"/>
              </w:rPr>
              <w:t xml:space="preserve"> – </w:t>
            </w:r>
            <w:r w:rsidR="002C172C">
              <w:rPr>
                <w:sz w:val="28"/>
                <w:szCs w:val="28"/>
                <w:lang w:val="sr-Cyrl-CS"/>
              </w:rPr>
              <w:t>150</w:t>
            </w:r>
            <w:r w:rsidR="00BA74B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FE1C39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FE1C39" w:rsidRDefault="00FE1C39" w:rsidP="00FE1C39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Ученици знају одлике епских јуначких песама, анализирају песму, њену мотивску структуру, стилска изражајна средства, ликове. СЈ.1.4.2. СЈ.1.4.3. СЈ.1.4.7. СЈ.2.4.5.СЈ.2.4.6. СЈ.2.4.7. СЈ.3.4.2. СЈ.3.4.6.</w:t>
            </w:r>
          </w:p>
        </w:tc>
      </w:tr>
    </w:tbl>
    <w:p w:rsidR="0028389B" w:rsidRPr="009E06EE" w:rsidRDefault="0028389B" w:rsidP="0028389B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28389B" w:rsidRPr="009E06EE" w:rsidTr="005965B2">
        <w:trPr>
          <w:trHeight w:hRule="exact" w:val="284"/>
        </w:trPr>
        <w:tc>
          <w:tcPr>
            <w:tcW w:w="8856" w:type="dxa"/>
          </w:tcPr>
          <w:p w:rsidR="0028389B" w:rsidRPr="00C554A6" w:rsidRDefault="0028389B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28389B" w:rsidRPr="00677DE0" w:rsidTr="005965B2">
        <w:tc>
          <w:tcPr>
            <w:tcW w:w="8856" w:type="dxa"/>
          </w:tcPr>
          <w:p w:rsidR="0028389B" w:rsidRPr="00C554A6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C172C" w:rsidRDefault="0028389B" w:rsidP="005965B2">
            <w:pPr>
              <w:ind w:firstLine="720"/>
              <w:jc w:val="both"/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 w:rsidRPr="002D362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    </w:t>
            </w:r>
          </w:p>
          <w:p w:rsidR="002C172C" w:rsidRDefault="002C172C" w:rsidP="002C172C">
            <w:pPr>
              <w:jc w:val="both"/>
              <w:rPr>
                <w:sz w:val="28"/>
                <w:szCs w:val="28"/>
                <w:lang w:val="sr-Cyrl-CS"/>
              </w:rPr>
            </w:pPr>
            <w:r>
              <w:t xml:space="preserve">- </w:t>
            </w:r>
            <w:r w:rsidR="0028389B" w:rsidRPr="00412070">
              <w:rPr>
                <w:sz w:val="28"/>
                <w:szCs w:val="28"/>
                <w:lang w:val="sr-Cyrl-CS"/>
              </w:rPr>
              <w:t xml:space="preserve">Шта знате о цару Душану? Зашто су га звали </w:t>
            </w:r>
            <w:r w:rsidR="0028389B" w:rsidRPr="0032502D">
              <w:rPr>
                <w:b/>
                <w:i/>
                <w:iCs/>
                <w:sz w:val="28"/>
                <w:szCs w:val="28"/>
                <w:lang w:val="sr-Cyrl-CS"/>
              </w:rPr>
              <w:t>Душан Силни</w:t>
            </w:r>
            <w:r w:rsidR="0028389B" w:rsidRPr="00412070">
              <w:rPr>
                <w:sz w:val="28"/>
                <w:szCs w:val="28"/>
                <w:lang w:val="sr-Cyrl-CS"/>
              </w:rPr>
              <w:t>?</w:t>
            </w:r>
          </w:p>
          <w:p w:rsidR="0028389B" w:rsidRPr="00412070" w:rsidRDefault="002C172C" w:rsidP="002C172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8389B" w:rsidRPr="00412070">
              <w:rPr>
                <w:sz w:val="28"/>
                <w:szCs w:val="28"/>
                <w:lang w:val="sr-Cyrl-CS"/>
              </w:rPr>
              <w:t>Наставник упознаје ученике с вредностима наших народних епских песама, ка</w:t>
            </w:r>
            <w:r>
              <w:rPr>
                <w:sz w:val="28"/>
                <w:szCs w:val="28"/>
                <w:lang w:val="sr-Cyrl-CS"/>
              </w:rPr>
              <w:t>ко је то наведено на почетку 150</w:t>
            </w:r>
            <w:r w:rsidR="0028389B">
              <w:rPr>
                <w:sz w:val="28"/>
                <w:szCs w:val="28"/>
                <w:lang w:val="sr-Cyrl-CS"/>
              </w:rPr>
              <w:t xml:space="preserve">. </w:t>
            </w:r>
            <w:r w:rsidR="0028389B" w:rsidRPr="00412070">
              <w:rPr>
                <w:sz w:val="28"/>
                <w:szCs w:val="28"/>
                <w:lang w:val="sr-Cyrl-CS"/>
              </w:rPr>
              <w:t xml:space="preserve">стране  </w:t>
            </w:r>
            <w:r w:rsidR="0028389B" w:rsidRPr="0032502D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 w:rsidR="0028389B">
              <w:rPr>
                <w:i/>
                <w:iCs/>
                <w:sz w:val="28"/>
                <w:szCs w:val="28"/>
                <w:lang w:val="sr-Cyrl-CS"/>
              </w:rPr>
              <w:t>.</w:t>
            </w:r>
            <w:r w:rsidR="0028389B" w:rsidRPr="00412070">
              <w:rPr>
                <w:sz w:val="28"/>
                <w:szCs w:val="28"/>
                <w:lang w:val="sr-Cyrl-CS"/>
              </w:rPr>
              <w:t xml:space="preserve"> </w:t>
            </w:r>
          </w:p>
          <w:p w:rsidR="0028389B" w:rsidRPr="00066E83" w:rsidRDefault="0028389B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8389B" w:rsidRPr="00677DE0" w:rsidTr="005965B2">
        <w:tc>
          <w:tcPr>
            <w:tcW w:w="8856" w:type="dxa"/>
          </w:tcPr>
          <w:p w:rsidR="0028389B" w:rsidRPr="00C554A6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C172C" w:rsidRDefault="0028389B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>
              <w:rPr>
                <w:lang w:val="sr-Cyrl-CS"/>
              </w:rPr>
              <w:t xml:space="preserve">       </w:t>
            </w:r>
          </w:p>
          <w:p w:rsidR="0028389B" w:rsidRPr="00412070" w:rsidRDefault="002C172C" w:rsidP="002C172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28389B" w:rsidRPr="00412070">
              <w:rPr>
                <w:sz w:val="28"/>
                <w:szCs w:val="28"/>
                <w:lang w:val="sr-Cyrl-CS"/>
              </w:rPr>
              <w:t xml:space="preserve">Потом наставник чита песму </w:t>
            </w:r>
            <w:r w:rsidR="0028389B" w:rsidRPr="0032502D">
              <w:rPr>
                <w:b/>
                <w:i/>
                <w:iCs/>
                <w:sz w:val="28"/>
                <w:szCs w:val="28"/>
                <w:lang w:val="sr-Cyrl-CS"/>
              </w:rPr>
              <w:t>Женидба Душанова</w:t>
            </w:r>
            <w:r w:rsidR="0028389B" w:rsidRPr="00412070">
              <w:rPr>
                <w:sz w:val="28"/>
                <w:szCs w:val="28"/>
                <w:lang w:val="sr-Cyrl-CS"/>
              </w:rPr>
              <w:t>, а онда проверава како су ученици разумели песму:</w:t>
            </w:r>
          </w:p>
          <w:p w:rsidR="0028389B" w:rsidRPr="00412070" w:rsidRDefault="002C172C" w:rsidP="002C172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8389B" w:rsidRPr="00412070">
              <w:rPr>
                <w:sz w:val="28"/>
                <w:szCs w:val="28"/>
                <w:lang w:val="sr-Cyrl-CS"/>
              </w:rPr>
              <w:t>Зашто цар Душан није позвао сестриће у сватове?</w:t>
            </w:r>
          </w:p>
          <w:p w:rsidR="0028389B" w:rsidRPr="00412070" w:rsidRDefault="002C172C" w:rsidP="002C172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8389B" w:rsidRPr="00412070">
              <w:rPr>
                <w:sz w:val="28"/>
                <w:szCs w:val="28"/>
                <w:lang w:val="sr-Cyrl-CS"/>
              </w:rPr>
              <w:t>Зашто је било тешко препознати Роксанду девојку?</w:t>
            </w:r>
          </w:p>
          <w:p w:rsidR="0028389B" w:rsidRPr="00412070" w:rsidRDefault="002C172C" w:rsidP="002C172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8389B" w:rsidRPr="00412070">
              <w:rPr>
                <w:sz w:val="28"/>
                <w:szCs w:val="28"/>
                <w:lang w:val="sr-Cyrl-CS"/>
              </w:rPr>
              <w:t>Који део песме је за вас најузбудљивији?</w:t>
            </w:r>
          </w:p>
          <w:p w:rsidR="0028389B" w:rsidRDefault="002C172C" w:rsidP="002C172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8389B" w:rsidRPr="00412070">
              <w:rPr>
                <w:sz w:val="28"/>
                <w:szCs w:val="28"/>
                <w:lang w:val="sr-Cyrl-CS"/>
              </w:rPr>
              <w:t xml:space="preserve">До краја часа ученици самостално читају песму и припремају се за анализу према задатим питањима у </w:t>
            </w:r>
            <w:r w:rsidR="0028389B" w:rsidRPr="0032502D">
              <w:rPr>
                <w:b/>
                <w:i/>
                <w:iCs/>
                <w:sz w:val="28"/>
                <w:szCs w:val="28"/>
                <w:lang w:val="sr-Cyrl-CS"/>
              </w:rPr>
              <w:t>Читанци</w:t>
            </w:r>
            <w:r w:rsidR="0028389B">
              <w:rPr>
                <w:sz w:val="28"/>
                <w:szCs w:val="28"/>
                <w:lang w:val="sr-Cyrl-CS"/>
              </w:rPr>
              <w:t>:</w:t>
            </w:r>
          </w:p>
          <w:p w:rsidR="0028389B" w:rsidRDefault="0028389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Душан запросио латинску девојку?</w:t>
            </w:r>
          </w:p>
          <w:p w:rsidR="0028389B" w:rsidRDefault="0028389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Какве услове постављају Латини? Кога не желе у сватовима?</w:t>
            </w:r>
          </w:p>
          <w:p w:rsidR="0028389B" w:rsidRDefault="0028389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Лик Милоша Војиновића.</w:t>
            </w:r>
          </w:p>
          <w:p w:rsidR="0028389B" w:rsidRDefault="0028389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Опишите однос сватова према Милошу.</w:t>
            </w:r>
          </w:p>
          <w:p w:rsidR="0028389B" w:rsidRDefault="0028389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Однос Душана према млађаном Бугарчету? Како се тај однос мења током песме? Зашто?</w:t>
            </w:r>
          </w:p>
          <w:p w:rsidR="0028389B" w:rsidRPr="00412070" w:rsidRDefault="0028389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 који начин Латини одлажу предају девојке?...</w:t>
            </w:r>
          </w:p>
          <w:p w:rsidR="0028389B" w:rsidRPr="003868E9" w:rsidRDefault="0028389B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8389B" w:rsidRPr="00677DE0" w:rsidTr="005965B2">
        <w:tc>
          <w:tcPr>
            <w:tcW w:w="8856" w:type="dxa"/>
          </w:tcPr>
          <w:p w:rsidR="0028389B" w:rsidRPr="00C554A6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C172C" w:rsidRDefault="0028389B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28389B" w:rsidRPr="00412070" w:rsidRDefault="002C172C" w:rsidP="002C172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8389B" w:rsidRPr="00412070">
              <w:rPr>
                <w:sz w:val="28"/>
                <w:szCs w:val="28"/>
                <w:lang w:val="sr-Cyrl-CS"/>
              </w:rPr>
              <w:t xml:space="preserve">Наставник даје потребна објашњења и помаже ученицима да се припреме за анализу песме.         </w:t>
            </w:r>
          </w:p>
          <w:p w:rsidR="00FE1C39" w:rsidRDefault="00FE1C39" w:rsidP="005965B2">
            <w:pPr>
              <w:ind w:firstLine="720"/>
              <w:jc w:val="both"/>
              <w:rPr>
                <w:lang w:val="sr-Cyrl-CS"/>
              </w:rPr>
            </w:pPr>
          </w:p>
          <w:p w:rsidR="0028389B" w:rsidRPr="004D7E27" w:rsidRDefault="0028389B" w:rsidP="005965B2">
            <w:pPr>
              <w:ind w:firstLine="720"/>
              <w:jc w:val="both"/>
              <w:rPr>
                <w:b/>
                <w:i/>
                <w:lang w:val="sr-Cyrl-CS"/>
              </w:rPr>
            </w:pPr>
            <w:r w:rsidRPr="006D5CA5">
              <w:rPr>
                <w:lang w:val="sr-Cyrl-CS"/>
              </w:rPr>
              <w:lastRenderedPageBreak/>
              <w:t xml:space="preserve">          </w:t>
            </w:r>
            <w:r>
              <w:rPr>
                <w:i/>
                <w:sz w:val="18"/>
                <w:szCs w:val="18"/>
                <w:lang w:val="sr-Cyrl-CS"/>
              </w:rPr>
              <w:t xml:space="preserve">                   </w:t>
            </w:r>
            <w:r>
              <w:rPr>
                <w:sz w:val="28"/>
                <w:szCs w:val="28"/>
                <w:lang w:val="sr-Cyrl-CS"/>
              </w:rPr>
              <w:t xml:space="preserve">  </w:t>
            </w:r>
          </w:p>
        </w:tc>
      </w:tr>
      <w:tr w:rsidR="0028389B" w:rsidRPr="00677DE0" w:rsidTr="005965B2">
        <w:tc>
          <w:tcPr>
            <w:tcW w:w="8856" w:type="dxa"/>
          </w:tcPr>
          <w:p w:rsidR="0028389B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28389B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389B" w:rsidRPr="005F4C5C" w:rsidRDefault="0028389B" w:rsidP="005965B2">
            <w:pPr>
              <w:rPr>
                <w:i/>
                <w:sz w:val="20"/>
                <w:szCs w:val="20"/>
              </w:rPr>
            </w:pPr>
          </w:p>
          <w:p w:rsidR="0028389B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389B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389B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C172C" w:rsidRDefault="002C172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E1C39" w:rsidRDefault="00FE1C3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389B" w:rsidRPr="00C554A6" w:rsidRDefault="0028389B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FE1C39">
      <w:pgSz w:w="11906" w:h="16838"/>
      <w:pgMar w:top="1135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389B"/>
    <w:rsid w:val="0025080A"/>
    <w:rsid w:val="00257861"/>
    <w:rsid w:val="0028389B"/>
    <w:rsid w:val="002C172C"/>
    <w:rsid w:val="00320B33"/>
    <w:rsid w:val="007931E5"/>
    <w:rsid w:val="0082232D"/>
    <w:rsid w:val="00A30C03"/>
    <w:rsid w:val="00AF1EBD"/>
    <w:rsid w:val="00BA74BF"/>
    <w:rsid w:val="00FE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88782A-4280-4ADF-BEC6-8EDD3200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89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3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1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262</Words>
  <Characters>1684</Characters>
  <Application>Microsoft Office Word</Application>
  <DocSecurity>0</DocSecurity>
  <Lines>153</Lines>
  <Paragraphs>57</Paragraphs>
  <ScaleCrop>false</ScaleCrop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2013-08-25T09:40:00Z</dcterms:created>
  <dcterms:modified xsi:type="dcterms:W3CDTF">2015-02-03T13:48:00Z</dcterms:modified>
</cp:coreProperties>
</file>